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B81FE7" w:rsidRPr="00B81FE7" w:rsidTr="00325B0C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B81FE7" w:rsidRPr="00B81FE7" w:rsidTr="00325B0C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B81FE7" w:rsidRPr="00321B15" w:rsidRDefault="00321B15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1301BC">
        <w:rPr>
          <w:rFonts w:ascii="Times New Roman" w:eastAsia="Times New Roman" w:hAnsi="Times New Roman" w:cs="Times New Roman"/>
          <w:sz w:val="24"/>
          <w:szCs w:val="24"/>
          <w:lang w:val="sr-Cyrl-CS"/>
        </w:rPr>
        <w:t>701</w:t>
      </w:r>
      <w:r w:rsidR="00B81FE7"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B81FE7"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9609C8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1301BC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bookmarkStart w:id="0" w:name="_GoBack"/>
      <w:bookmarkEnd w:id="0"/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FE315E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6352C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1301BC">
        <w:rPr>
          <w:rFonts w:ascii="Times New Roman" w:eastAsia="Calibri" w:hAnsi="Times New Roman" w:cs="Times New Roman"/>
          <w:sz w:val="24"/>
          <w:szCs w:val="24"/>
          <w:lang w:val="sr-Cyrl-RS"/>
        </w:rPr>
        <w:t>Владе Катанића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1301B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Функције економске дипломатије у привлачењу страних директних инвестиција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B81FE7" w:rsidRPr="00B81FE7" w:rsidRDefault="001301BC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Витомир Старчевић</w:t>
      </w:r>
    </w:p>
    <w:p w:rsidR="00B81FE7" w:rsidRPr="00B81FE7" w:rsidRDefault="00FE315E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="00B81FE7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1301BC">
        <w:rPr>
          <w:rFonts w:ascii="Times New Roman" w:eastAsia="Calibri" w:hAnsi="Times New Roman" w:cs="Times New Roman"/>
          <w:sz w:val="24"/>
          <w:szCs w:val="24"/>
          <w:lang w:val="bs-Cyrl-BA"/>
        </w:rPr>
        <w:t>Весна Петровић</w:t>
      </w:r>
    </w:p>
    <w:p w:rsidR="00B81FE7" w:rsidRPr="00B81FE7" w:rsidRDefault="001301BC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B81FE7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Иван Мировић</w:t>
      </w:r>
    </w:p>
    <w:p w:rsidR="00B81FE7" w:rsidRPr="00B81FE7" w:rsidRDefault="00B81FE7" w:rsidP="00B81FE7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1301BC">
        <w:rPr>
          <w:rFonts w:ascii="Times New Roman" w:eastAsia="Calibri" w:hAnsi="Times New Roman" w:cs="Times New Roman"/>
          <w:sz w:val="24"/>
          <w:szCs w:val="24"/>
          <w:lang w:val="bs-Cyrl-BA"/>
        </w:rPr>
        <w:t>05</w:t>
      </w:r>
      <w:r w:rsidR="009609C8">
        <w:rPr>
          <w:rFonts w:ascii="Times New Roman" w:eastAsia="Calibri" w:hAnsi="Times New Roman" w:cs="Times New Roman"/>
          <w:sz w:val="24"/>
          <w:szCs w:val="24"/>
          <w:lang w:val="bs-Cyrl-BA"/>
        </w:rPr>
        <w:t>.12</w:t>
      </w:r>
      <w:r w:rsidR="006352C9">
        <w:rPr>
          <w:rFonts w:ascii="Times New Roman" w:eastAsia="Calibri" w:hAnsi="Times New Roman" w:cs="Times New Roman"/>
          <w:sz w:val="24"/>
          <w:szCs w:val="24"/>
          <w:lang w:val="bs-Cyrl-BA"/>
        </w:rPr>
        <w:t>.2024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1301B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11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438FE" w:rsidRDefault="00D438FE"/>
    <w:sectPr w:rsidR="00D438FE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C0"/>
    <w:rsid w:val="000078C0"/>
    <w:rsid w:val="001301BC"/>
    <w:rsid w:val="00321B15"/>
    <w:rsid w:val="004249BE"/>
    <w:rsid w:val="005D1BA0"/>
    <w:rsid w:val="006352C9"/>
    <w:rsid w:val="009609C8"/>
    <w:rsid w:val="00B81FE7"/>
    <w:rsid w:val="00D438FE"/>
    <w:rsid w:val="00FC09B7"/>
    <w:rsid w:val="00F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cp:lastPrinted>2024-11-18T07:42:00Z</cp:lastPrinted>
  <dcterms:created xsi:type="dcterms:W3CDTF">2024-12-02T07:39:00Z</dcterms:created>
  <dcterms:modified xsi:type="dcterms:W3CDTF">2024-12-02T07:39:00Z</dcterms:modified>
</cp:coreProperties>
</file>